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178FC" w:rsidRPr="00A178FC" w:rsidTr="00A178FC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На основу решења Привредног суда у Новом Саду СТ.бр.I St.37/2010 od 28.01.2010.године(покре-</w:t>
            </w:r>
          </w:p>
        </w:tc>
      </w:tr>
      <w:tr w:rsidR="00A178FC" w:rsidRPr="00A178FC" w:rsidTr="00A178FC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тање стечаја),Закључка стечајног судије Привредног суда у Новом Саду Ст.бр.37/2010 од 10.11.2010</w:t>
            </w:r>
          </w:p>
        </w:tc>
      </w:tr>
      <w:tr w:rsidR="00A178FC" w:rsidRPr="00A178FC" w:rsidTr="00A178FC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године(Решење о банкротству и уновчењу имовине), у складу са члановима 131,132 и 133.Закона о </w:t>
            </w:r>
          </w:p>
        </w:tc>
      </w:tr>
      <w:tr w:rsidR="00A178FC" w:rsidRPr="00A178FC" w:rsidTr="00A178FC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стечају Службени Гласник Републике Србије број 104/09 и Националним стандардом број 5 о начину </w:t>
            </w:r>
          </w:p>
        </w:tc>
      </w:tr>
      <w:tr w:rsidR="00A178FC" w:rsidRPr="00A178FC" w:rsidTr="00A178FC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и поступку уновчења имовине стечајног дужника(Службени гласник Републике Србије број 43/2005),</w:t>
            </w:r>
          </w:p>
        </w:tc>
      </w:tr>
      <w:tr w:rsidR="00A178FC" w:rsidRPr="00A178FC" w:rsidTr="00A178FC">
        <w:trPr>
          <w:trHeight w:val="25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стечајни управник Доц.др Милан Д. Љубојевић стечајног дужника"Зипер"Д.о.о.у стечају из Н.Сад,</w:t>
            </w:r>
          </w:p>
        </w:tc>
      </w:tr>
    </w:tbl>
    <w:p w:rsidR="00EE77BB" w:rsidRDefault="00A1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184785</wp:posOffset>
                </wp:positionH>
                <wp:positionV relativeFrom="page">
                  <wp:posOffset>4038600</wp:posOffset>
                </wp:positionV>
                <wp:extent cx="7296150" cy="65176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65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916" w:rsidRDefault="00856916" w:rsidP="0037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856916" w:rsidRDefault="00856916" w:rsidP="0037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856916" w:rsidRDefault="00856916" w:rsidP="0037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856916" w:rsidRDefault="00856916" w:rsidP="0037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A178FC" w:rsidRDefault="00833C1A" w:rsidP="0037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833C1A" w:rsidRDefault="00833C1A" w:rsidP="00372B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55pt;margin-top:318pt;width:574.5pt;height:5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4zrAIAAKIFAAAOAAAAZHJzL2Uyb0RvYy54bWysVF1vmzAUfZ+0/2D5nfIxQgIqqboQpknd&#10;Vq3bD3DABGvGZrYT0k3777s2IWnal2kbD+hiXx+fe8/hXt8cOo72VGkmRY7DqwAjKipZM7HN8dcv&#10;pbfASBsiasKloDl+pBrfLF+/uh76jEaylbymCgGI0NnQ57g1ps98X1ct7Yi+kj0VsNlI1REDn2rr&#10;14oMgN5xPwqCxB+kqnslK6o1rBbjJl46/KahlfnUNJoaxHMM3Ix7K/fe2Le/vCbZVpG+ZdWRBvkL&#10;Fh1hAi49QRXEELRT7AVUxyoltWzMVSU7XzYNq6irAaoJg2fVPLSkp64WaI7uT23S/w+2+ri/V4jV&#10;oF2IkSAdaPQZukbEllMU2f4Mvc4g7aG/V7ZC3d/J6ptGQq5ayKK3SsmhpaQGVqHN9y8O2A8NR9Fm&#10;+CBrQCc7I12rDo3qLCA0AR2cIo8nRejBoAoW51GahDMQroK9ZBbOk9hp5pNsOt4rbd5R2SEb5FgB&#10;eQdP9nfaWDokm1LsbUKWjHMnOxcXC5A4rsDlcNTuWRpOxZ9pkK4X60XsxVGy9uKgKLzbchV7SRnO&#10;Z8WbYrUqwl/23jDOWlbXVNhrJkeF8Z8pdvT26IWTp7TkrLZwlpJW282KK7Qn4OjSPa7psHNO8y9p&#10;uCZALc9KCqM4eBulXpks5l5cxjMvnQcLLwjTt2kSxGlclJcl3TFB/70kNOQ4nUUzp9IT0s9qC9zz&#10;sjaSdczAzOCsy/HilEQy68G1qJ20hjA+xk9aYemfWwFyT0I7x1qTjmY3h80BUKxzN7J+BO8qCc4C&#10;F8Kgg6CV6gdGAwyNHOvvO6IoRvy9AP/bCTMFago2U0BEBUdzbDAaw5UZJ9GuV2zbAnLoeiLkLfwj&#10;DXPuPbM4/lkwCFwRx6FlJ83Tb5d1Hq3L3wAAAP//AwBQSwMEFAAGAAgAAAAhAF9CKDTiAAAADAEA&#10;AA8AAABkcnMvZG93bnJldi54bWxMj81OwzAQhO9IvIO1SNyok4BMEuJUFT8qR2iRCjc3NkmEvY5i&#10;twk8PdsT3HZ3RrPfVMvZWXY0Y+g9SkgXCTCDjdc9thLetk9XObAQFWplPRoJ3ybAsj4/q1Sp/YSv&#10;5riJLaMQDKWS0MU4lJyHpjNOhYUfDJL26UenIq1jy/WoJgp3lmdJIrhTPdKHTg3mvjPN1+bgJKzz&#10;YfX+7H+m1j5+rHcvu+JhW0QpLy/m1R2waOb4Z4YTPqFDTUx7f0AdmJWQFSk5JYhrQZ1OhvQ2p9Oe&#10;JiGyG+B1xf+XqH8BAAD//wMAUEsBAi0AFAAGAAgAAAAhALaDOJL+AAAA4QEAABMAAAAAAAAAAAAA&#10;AAAAAAAAAFtDb250ZW50X1R5cGVzXS54bWxQSwECLQAUAAYACAAAACEAOP0h/9YAAACUAQAACwAA&#10;AAAAAAAAAAAAAAAvAQAAX3JlbHMvLnJlbHNQSwECLQAUAAYACAAAACEAKk+eM6wCAACiBQAADgAA&#10;AAAAAAAAAAAAAAAuAgAAZHJzL2Uyb0RvYy54bWxQSwECLQAUAAYACAAAACEAX0IoNOIAAAAMAQAA&#10;DwAAAAAAAAAAAAAAAAAGBQAAZHJzL2Rvd25yZXYueG1sUEsFBgAAAAAEAAQA8wAAABUGAAAAAA==&#10;" filled="f" stroked="f">
                <v:textbox inset="0,0,0,0">
                  <w:txbxContent>
                    <w:p w:rsidR="00856916" w:rsidRDefault="00856916" w:rsidP="0037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856916" w:rsidRDefault="00856916" w:rsidP="0037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856916" w:rsidRDefault="00856916" w:rsidP="0037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856916" w:rsidRDefault="00856916" w:rsidP="0037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A178FC" w:rsidRDefault="00833C1A" w:rsidP="0037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833C1A" w:rsidRDefault="00833C1A" w:rsidP="00372B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tbl>
      <w:tblPr>
        <w:tblW w:w="4788" w:type="dxa"/>
        <w:tblInd w:w="108" w:type="dxa"/>
        <w:tblLook w:val="04A0" w:firstRow="1" w:lastRow="0" w:firstColumn="1" w:lastColumn="0" w:noHBand="0" w:noVBand="1"/>
      </w:tblPr>
      <w:tblGrid>
        <w:gridCol w:w="4788"/>
      </w:tblGrid>
      <w:tr w:rsidR="00A178FC" w:rsidRPr="00A178FC" w:rsidTr="00A178FC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О  Г  Л  А  Ш  А  В  А </w:t>
            </w:r>
          </w:p>
        </w:tc>
      </w:tr>
      <w:tr w:rsidR="00A178FC" w:rsidRPr="00A178FC" w:rsidTr="00A178FC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 Петнаесту по реду </w:t>
            </w:r>
          </w:p>
        </w:tc>
      </w:tr>
      <w:tr w:rsidR="00A178FC" w:rsidRPr="00A178FC" w:rsidTr="00A178FC">
        <w:trPr>
          <w:trHeight w:val="25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 xml:space="preserve"> продају имовине јавним прикупљањем понуда </w:t>
            </w:r>
          </w:p>
        </w:tc>
      </w:tr>
    </w:tbl>
    <w:p w:rsidR="00A178FC" w:rsidRDefault="00A1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8FC" w:rsidRPr="00A178FC" w:rsidRDefault="00A178FC" w:rsidP="00A178FC">
      <w:pPr>
        <w:spacing w:after="0" w:line="240" w:lineRule="auto"/>
        <w:rPr>
          <w:rFonts w:ascii="Arial" w:hAnsi="Arial" w:cs="Arial"/>
          <w:sz w:val="20"/>
          <w:szCs w:val="20"/>
          <w:lang w:val="sr-Latn-RS" w:eastAsia="sr-Latn-RS"/>
        </w:rPr>
      </w:pPr>
      <w:r w:rsidRPr="00A178FC">
        <w:rPr>
          <w:rFonts w:ascii="Arial" w:hAnsi="Arial" w:cs="Arial"/>
          <w:sz w:val="20"/>
          <w:szCs w:val="20"/>
          <w:lang w:val="sr-Latn-RS" w:eastAsia="sr-Latn-RS"/>
        </w:rPr>
        <w:t xml:space="preserve">                           Предмет продаје је покретна и непокретна имовина по целинама које чине: </w:t>
      </w:r>
    </w:p>
    <w:p w:rsidR="00A178FC" w:rsidRDefault="00A1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8FC" w:rsidRPr="002D113A" w:rsidRDefault="00A1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page" w:tblpX="1" w:tblpY="1788"/>
        <w:tblW w:w="16936" w:type="dxa"/>
        <w:tblLook w:val="04A0" w:firstRow="1" w:lastRow="0" w:firstColumn="1" w:lastColumn="0" w:noHBand="0" w:noVBand="1"/>
      </w:tblPr>
      <w:tblGrid>
        <w:gridCol w:w="940"/>
        <w:gridCol w:w="4616"/>
        <w:gridCol w:w="1900"/>
        <w:gridCol w:w="1960"/>
        <w:gridCol w:w="1500"/>
        <w:gridCol w:w="1340"/>
        <w:gridCol w:w="1320"/>
        <w:gridCol w:w="940"/>
        <w:gridCol w:w="1440"/>
        <w:gridCol w:w="980"/>
      </w:tblGrid>
      <w:tr w:rsidR="00A178FC" w:rsidRPr="00A178FC" w:rsidTr="00A178FC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Редни бр.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Процењена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Депозит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целине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вредност у дин.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у дин.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Назив  имовине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Некретнине на КП број 352 К.О.Кикинда потес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Град,КП број 360 К.О.Кикинда потес Виногради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,КП број 1431 и 1432 К.О.Кикинда Николе Тесле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број 4 уписане у ЛН број 14301 К.О.Кикинда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(бивши ПИК индустрија меса Кикинда)површине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   201.810.000,00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      40.362.000,00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17.000 м2 на парцели укупне површине 10 ха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94 а 02 м2 у склопу је мега дисконт површине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1.000 м2 са уличним прилазом и паркингом као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и опрема која иде уз припадајућу непокретност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а све по извештају о процени.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Некретнине Тржни центар у Сомбору 4.891,35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м2 на КП број 9337, упи-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сане у ЛН број 9999 укупне површине 02 ха 65 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   128.178.000,00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      25.635.600,00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00 м2 магацинске хале,трафо станица и други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помоћни објекти  укупна по-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вршина објеката 6.721,35 м2 К.О.Сомбор-1 Ста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paрски пут бб и опреме која иде уз припадајућу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  <w:tr w:rsidR="00A178FC" w:rsidRPr="00A178FC" w:rsidTr="00A178F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 xml:space="preserve"> непокретност ,а све по извештају о процени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A178FC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FC" w:rsidRPr="00A178FC" w:rsidRDefault="00A178FC" w:rsidP="00A178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EE77BB" w:rsidRDefault="00EE7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8F" w:rsidRPr="00A178FC" w:rsidRDefault="00A17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508000</wp:posOffset>
                </wp:positionV>
                <wp:extent cx="1841500" cy="76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9197C" id="Rectangle 3" o:spid="_x0000_s1026" style="position:absolute;margin-left:225pt;margin-top:40pt;width:14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4eTrAIAAKMFAAAOAAAAZHJzL2Uyb0RvYy54bWysVNtu1DAQfUfiHyy/p0m23kuiZqt2s0FI&#10;BSoKH+BNnI2FYwfbu9kW8e+Mnb2WFwTkIbI945kzc47n5nbXCrRl2nAlMxxfRRgxWaqKy3WGv34p&#10;ghlGxlJZUaEky/AzM/h2/vbNTd+lbKQaJSqmEQSRJu27DDfWdmkYmrJhLTVXqmMSjLXSLbWw1euw&#10;0rSH6K0IR1E0CXulq06rkhkDp/lgxHMfv65ZaT/VtWEWiQwDNuv/2v9X7h/Ob2i61rRreLmHQf8C&#10;RUu5hKTHUDm1FG00/y1Uy0utjKrtVanaUNU1L5mvAaqJo1fVPDW0Y74WaI7pjm0y/y9s+XH7qBGv&#10;gDtoj6QtcPQZukblWjB07frTdyYFt6fuUbsKTfegym8GSbVowIvdaa36htEKUMXOP7y44DYGrqJV&#10;/0FVEJ1urPKt2tW6dQGhCWjnGXk+MsJ2FpVwGM9IPI4AWQm26QQY95SFND3c7rSx75hqkVtkWAN2&#10;H51uH4x1aGh6cHHJpCq4EJ51IS8OwHE4gdxw1dkcCk/ijyRKlrPljARkNFkGJMrz4K5YkGBSxNNx&#10;fp0vFnn80+WNSdrwqmLSpTkIKiZ/Rthe2oMUjpIySvDKhXOQjF6vFkKjLQVBF/7zPQfLyS28hOGb&#10;ALW8Kikekeh+lATFZDYNSEHGQTKNZkEUJ/fJJCIJyYvLkh64ZP9eEuody76WE+JXhQHNJ6bPCqNp&#10;yy3MC8HbDM+OTjR1+lvKyvNqKRfD+qwPDvupD8D1gWWvVifQQegrVT2DWLUCLYHsYLLBolH6BaMe&#10;pkSGzfcN1Qwj8V6C4JOYEDdW/IaMpyPY6HPL6txCZQmhMmwxGpYLO4yiTaf5uoFMsW+MVHfwSGru&#10;9ese0IBq/7RgEvhK9lPLjZrzvfc6zdb5LwAAAP//AwBQSwMEFAAGAAgAAAAhABDaD57dAAAACgEA&#10;AA8AAABkcnMvZG93bnJldi54bWxMj81qwzAQhO+FvoPYQm+NlOC2wfU6hEIp9JY0EB8VaWOZ6MdY&#10;iuO+feVTe9pddpj5ptpMzrKRhtgFj7BcCGDkVdCdbxEO3x9Pa2AxSa+lDZ4QfijCpr6/q2Spw83v&#10;aNynlmUTH0uJYFLqS86jMuRkXISefP6dw+BkyufQcj3IWzZ3lq+EeOFOdj4nGNnTuyF12V8dwnZs&#10;Vsem/dS2+boUO6Nic0wK8fFh2r4BSzSlPzHM+Bkd6sx0ClevI7MIxbPIXRLCep5Z8FrMywkh5wrg&#10;dcX/V6h/AQAA//8DAFBLAQItABQABgAIAAAAIQC2gziS/gAAAOEBAAATAAAAAAAAAAAAAAAAAAAA&#10;AABbQ29udGVudF9UeXBlc10ueG1sUEsBAi0AFAAGAAgAAAAhADj9If/WAAAAlAEAAAsAAAAAAAAA&#10;AAAAAAAALwEAAF9yZWxzLy5yZWxzUEsBAi0AFAAGAAgAAAAhAEv7h5OsAgAAowUAAA4AAAAAAAAA&#10;AAAAAAAALgIAAGRycy9lMm9Eb2MueG1sUEsBAi0AFAAGAAgAAAAhABDaD57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10274300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0pt;margin-top:809pt;width:50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fEsAIAAKo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jESpAOKPkPTiFhzimLbnqHXGXg99Y/KFqj7B1l900jIRQte9E4pObSU1JBUaP39iwt2oeEqWg0f&#10;ZA3oZGOk69SuUZ0FhB6gnSPk+UgI3RlUwWZyPQkCoK2CozCZhGDbCCQ7XO6VNu+o7JA1cqwgdQdO&#10;tg/ajK4HFxtLyJJxDvsk4+JiAzDHHQgNV+2ZTcJR+CMN0uVsOYu9OEqWXhwUhXdXLmIvKcPppLgu&#10;Fosi/GnjhnHWsrqmwoY5yCmM/4yuvbBHIRwFpSVntYWzKWm1Xi24QlsCci7dt2/ImZt/mYbrF9Ty&#10;qqQwioP7KPXKZDb14jKeeOk0mHlBmN6nSRCncVFelvTABP33ktAASptEE8fSWdKvagPWLfEjgxdu&#10;HTMwMDjrcjw7OpHMKnApaketIYyP9lkrbPqnVgDdB6KdXq1ER6mb3Wrn3oMTs5XvStbPIGAlQWCg&#10;RRh2YLRSvWA0wODIsf6+IYpixN8LeAR2yjgjjKZWu+qwuzoYRFRwPccGo9FcmHEibXrF1i2gh649&#10;Qt7BY2mYE/Ipk/0Tg4Hg6tkPLztxztfO6zRi578AAAD//wMAUEsDBBQABgAIAAAAIQDilsgN3wAA&#10;AA0BAAAPAAAAZHJzL2Rvd25yZXYueG1sTE9NS8NAEL0L/odlBC9idysxhJhNqYJU8CCNIh6n2WkS&#10;mt0N2W0a/71TL3qb98Gb94rVbHsx0Rg67zQsFwoEudqbzjUaPt6fbzMQIaIz2HtHGr4pwKq8vCgw&#10;N/7ktjRVsREc4kKOGtoYh1zKULdkMSz8QI61vR8tRoZjI82IJw63vbxTKpUWO8cfWhzoqaX6UB2t&#10;hk/s91mkzeHNP76uNzfVC8npS+vrq3n9ACLSHP/McK7P1aHkTjt/dCaIXsN9onhLZCFdZnyxJf2l&#10;dmcqSRTIspD/V5Q/AAAA//8DAFBLAQItABQABgAIAAAAIQC2gziS/gAAAOEBAAATAAAAAAAAAAAA&#10;AAAAAAAAAABbQ29udGVudF9UeXBlc10ueG1sUEsBAi0AFAAGAAgAAAAhADj9If/WAAAAlAEAAAsA&#10;AAAAAAAAAAAAAAAALwEAAF9yZWxzLy5yZWxzUEsBAi0AFAAGAAgAAAAhAMcJB8SwAgAAqgUAAA4A&#10;AAAAAAAAAAAAAAAALgIAAGRycy9lMm9Eb2MueG1sUEsBAi0AFAAGAAgAAAAhAOKWyA3fAAAADQEA&#10;AA8AAAAAAAAAAAAAAAAACgUAAGRycy9kb3ducmV2LnhtbFBLBQYAAAAABAAEAPMAAAAWBgAAAAA=&#10;" o:allowincell="f" filled="f" stroked="f">
                <v:textbox inset="0,1pt,0,0">
                  <w:txbxContent>
                    <w:p w:rsidR="00833C1A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 w:rsidR="00372B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C1A"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345440</wp:posOffset>
                </wp:positionV>
                <wp:extent cx="7010400" cy="396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F98" w:rsidRDefault="00874C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1A571D" w:rsidRDefault="001A5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Откуп продајне документације се врши након добиј</w:t>
                            </w:r>
                            <w:r w:rsidR="005873A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ене профактуре и уплате за сваку целину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посебно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5873A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Целина</w:t>
                            </w:r>
                            <w:r w:rsidR="00F97E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под редним бројем :</w:t>
                            </w:r>
                          </w:p>
                          <w:p w:rsidR="001A571D" w:rsidRPr="00801D2F" w:rsidRDefault="001A5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откуп документације износи 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0.000,00 динара</w:t>
                            </w:r>
                            <w:r w:rsidR="00C15C2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F97E0C" w:rsidRPr="006B49EF" w:rsidRDefault="001A57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откуп документације </w:t>
                            </w:r>
                            <w:r w:rsidR="00F97E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износи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10</w:t>
                            </w:r>
                            <w:r w:rsidR="00F97E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0.000,00 динара</w:t>
                            </w:r>
                            <w:r w:rsidR="006B49E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откуп документације износи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120A2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AD160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озкуп документације износи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откуп документације износи </w:t>
                            </w:r>
                            <w:r w:rsidR="00FF467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откуп документације износи</w:t>
                            </w:r>
                            <w:r w:rsidR="00D704F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</w:t>
                            </w:r>
                          </w:p>
                          <w:p w:rsidR="00F97E0C" w:rsidRDefault="00F97E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F97E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ткуп документације износи 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.000,00 динара</w:t>
                            </w:r>
                            <w:r w:rsidR="00874CE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</w:t>
                            </w:r>
                          </w:p>
                          <w:p w:rsidR="00833C1A" w:rsidRDefault="00396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Почетна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цена на јавном надметању је обавезујућа цена коју купац мора прихватити.Јавно надметање ће се одржати дана 21.02.2020 године са почетком у 16 часова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 адреси</w:t>
                            </w:r>
                            <w:r w:rsidR="00023E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“Магнус Биро”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, ул.</w:t>
                            </w:r>
                            <w:r w:rsidR="00023E4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Милоша Црњанског бр. 1, Н.Сад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Право на учешће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на јавном надметању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имају сва правна  и физичка лица која: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1.  након добијања профактуре, изврше уплату ради откупа продајне документације у износу </w:t>
                            </w:r>
                            <w:r w:rsidR="00EE77B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који</w:t>
                            </w:r>
                            <w:r w:rsidR="00970FF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је</w:t>
                            </w:r>
                            <w:r w:rsidR="00F05E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предвиђен за свак</w:t>
                            </w:r>
                            <w:r w:rsidR="00F05EC4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у целину</w:t>
                            </w:r>
                            <w:r w:rsidR="00EE77B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посебно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(профактура се може преузети </w:t>
                            </w:r>
                            <w:r w:rsidR="00F351E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сваког радног дана до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14.02.2020</w:t>
                            </w:r>
                            <w:r w:rsidR="0073573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године у периоду од </w:t>
                            </w:r>
                            <w:r w:rsidR="002643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08 до 15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часова у просторијама стечајног </w:t>
                            </w:r>
                            <w:r w:rsidR="002643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управника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);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B8342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улица Милоша Црњанског бр 1 Нови Сад “</w:t>
                            </w:r>
                            <w:r w:rsidR="00B8342F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Магнус Биро“</w:t>
                            </w:r>
                            <w:r w:rsidR="006F36F3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или путем меила на основу захтева потенцијалног купца.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5.05pt;margin-top:27.2pt;width:552pt;height:31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XqwIAAKg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gyNEqSFFn0G0ojYcIomlp6+0yl4PXWPyhaouwdZftNIyGUDXvROKdk3lFSQVGj9/bMLdqHhKlr3&#10;H2QF6GRrpGNqX6vWAgIHaO8a8nxsCN0bVMLmDDiJA+hbCWfXyTSyCxuDpOP1TmnzjsoWWSPDCpJ3&#10;8GT3oM3gOrrYaEIWjHPYJykXZxuAOexAcLhqz2warok/kyBZzVfz2Iuj6cqLgzz37opl7E2LcDbJ&#10;r/PlMg9/2bhhnDasqqiwYUZBhfGfNewg7UEKR0lpyVll4WxKWm3WS67QjoCgC/cdCDlx88/TcHxB&#10;LRclhcDmfZR4xXQ+8+IinnjJLJh7QZjcJ9MgTuK8OC/pgQn67yWhPsPJJJq4Lp0kfVFb4L7XtZG0&#10;ZQZGBmctaPboRFKrwZWoXGsNYXywT6iw6b9QAe0eG+0Ua0U6iN3s13v3IiIb3Qp4LatnkLCSIDAQ&#10;I4w7MBqpfmDUw+jIsP6+JYpixN8LeAZ2zoyGGo31aBBRwtUMG4wGc2mGebTtFNs0gBw6aoS8g6dS&#10;MyfilywODwzGgavlMLrsvDldO6+XAbv4DQAA//8DAFBLAwQUAAYACAAAACEAjscVZOIAAAAKAQAA&#10;DwAAAGRycy9kb3ducmV2LnhtbEyPzU7DMBCE70i8g7VI3KgTlJY0xKkqflSOpUVqe3OTJYmw11Hs&#10;NoGnZ3uC02p3RrPf5IvRGnHG3reOFMSTCARS6aqWagUf29e7FIQPmiptHKGCb/SwKK6vcp1VbqB3&#10;PG9CLTiEfKYVNCF0mZS+bNBqP3EdEmufrrc68NrXsur1wOHWyPsomkmrW+IPje7wqcHya3OyClZp&#10;t9y/uZ+hNi+H1W69mz9v50Gp25tx+Qgi4Bj+zHDBZ3QomOnoTlR5YRRMo5idPJMExEWPpwlfjgpm&#10;D2kCssjl/wrFLwAAAP//AwBQSwECLQAUAAYACAAAACEAtoM4kv4AAADhAQAAEwAAAAAAAAAAAAAA&#10;AAAAAAAAW0NvbnRlbnRfVHlwZXNdLnhtbFBLAQItABQABgAIAAAAIQA4/SH/1gAAAJQBAAALAAAA&#10;AAAAAAAAAAAAAC8BAABfcmVscy8ucmVsc1BLAQItABQABgAIAAAAIQAYpSGXqwIAAKgFAAAOAAAA&#10;AAAAAAAAAAAAAC4CAABkcnMvZTJvRG9jLnhtbFBLAQItABQABgAIAAAAIQCOxxVk4gAAAAoBAAAP&#10;AAAAAAAAAAAAAAAAAAUFAABkcnMvZG93bnJldi54bWxQSwUGAAAAAAQABADzAAAAFAYAAAAA&#10;" filled="f" stroked="f">
                <v:textbox inset="0,0,0,0">
                  <w:txbxContent>
                    <w:p w:rsidR="004F4F98" w:rsidRDefault="00874C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1A571D" w:rsidRDefault="001A57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Откуп продајне документације се врши након добиј</w:t>
                      </w:r>
                      <w:r w:rsidR="005873A0">
                        <w:rPr>
                          <w:rFonts w:ascii="Times New Roman" w:hAnsi="Times New Roman" w:cs="Times New Roman"/>
                          <w:color w:val="000000"/>
                        </w:rPr>
                        <w:t>ене профактуре и уплате за сваку целину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посебно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5873A0">
                        <w:rPr>
                          <w:rFonts w:ascii="Times New Roman" w:hAnsi="Times New Roman" w:cs="Times New Roman"/>
                          <w:color w:val="000000"/>
                        </w:rPr>
                        <w:t>Целина</w:t>
                      </w:r>
                      <w:r w:rsidR="00F97E0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под редним бројем :</w:t>
                      </w:r>
                    </w:p>
                    <w:p w:rsidR="001A571D" w:rsidRPr="00801D2F" w:rsidRDefault="001A57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1 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откуп документације износи 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0.000,00 динара</w:t>
                      </w:r>
                      <w:r w:rsidR="00C15C2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F97E0C" w:rsidRPr="006B49EF" w:rsidRDefault="001A571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откуп документације </w:t>
                      </w:r>
                      <w:r w:rsidR="00F97E0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износи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>10</w:t>
                      </w:r>
                      <w:r w:rsidR="00F97E0C">
                        <w:rPr>
                          <w:rFonts w:ascii="Times New Roman" w:hAnsi="Times New Roman" w:cs="Times New Roman"/>
                          <w:color w:val="000000"/>
                        </w:rPr>
                        <w:t>0.000,00 динара</w:t>
                      </w:r>
                      <w:r w:rsidR="006B49E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3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откуп документације износи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</w:t>
                      </w:r>
                      <w:r w:rsidR="00AD160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120A2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4</w:t>
                      </w:r>
                      <w:r w:rsidR="00AD160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озкуп документације износи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откуп документације износи </w:t>
                      </w:r>
                      <w:r w:rsidR="00FF4676">
                        <w:rPr>
                          <w:rFonts w:ascii="Times New Roman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откуп документације износи</w:t>
                      </w:r>
                      <w:r w:rsidR="00D704F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</w:t>
                      </w:r>
                    </w:p>
                    <w:p w:rsidR="00F97E0C" w:rsidRDefault="00F97E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F97E0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</w:t>
                      </w:r>
                      <w:r w:rsidR="00801D2F">
                        <w:rPr>
                          <w:rFonts w:ascii="Times New Roman" w:hAnsi="Times New Roman" w:cs="Times New Roman"/>
                          <w:color w:val="000000"/>
                        </w:rPr>
                        <w:t>ткуп документације износи 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.000,00 динара</w:t>
                      </w:r>
                      <w:r w:rsidR="00874CE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</w:t>
                      </w:r>
                    </w:p>
                    <w:p w:rsidR="00833C1A" w:rsidRDefault="003962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Почетна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цена на јавном надметању је обавезујућа цена коју купац мора прихватити.Јавно надметање ће се одржати дана 21.02.2020 године са почетком у 16 часова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на адреси</w:t>
                      </w:r>
                      <w:r w:rsidR="00023E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“Магнус Биро”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, ул.</w:t>
                      </w:r>
                      <w:r w:rsidR="00023E43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Милоша Црњанског бр. 1, Н.Сад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Право на учешће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на јавном надметању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имају сва правна  и физичка лица која: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1.  након добијања профактуре, изврше уплату ради откупа продајне документације у износу </w:t>
                      </w:r>
                      <w:r w:rsidR="00EE77BB">
                        <w:rPr>
                          <w:rFonts w:ascii="Times New Roman" w:hAnsi="Times New Roman" w:cs="Times New Roman"/>
                          <w:color w:val="000000"/>
                        </w:rPr>
                        <w:t>који</w:t>
                      </w:r>
                      <w:r w:rsidR="00970FF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је</w:t>
                      </w:r>
                      <w:r w:rsidR="00F05EC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предвиђен за свак</w:t>
                      </w:r>
                      <w:r w:rsidR="00F05EC4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у целину</w:t>
                      </w:r>
                      <w:r w:rsidR="00EE77BB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посебно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(профактура се може преузети </w:t>
                      </w:r>
                      <w:r w:rsidR="00F351E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сваког радног дана до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14.02.2020</w:t>
                      </w:r>
                      <w:r w:rsidR="0073573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године у периоду од </w:t>
                      </w:r>
                      <w:r w:rsidR="0026430C">
                        <w:rPr>
                          <w:rFonts w:ascii="Times New Roman" w:hAnsi="Times New Roman" w:cs="Times New Roman"/>
                          <w:color w:val="000000"/>
                        </w:rPr>
                        <w:t>08 до 15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часова у просторијама стечајног </w:t>
                      </w:r>
                      <w:r w:rsidR="0026430C">
                        <w:rPr>
                          <w:rFonts w:ascii="Times New Roman" w:hAnsi="Times New Roman" w:cs="Times New Roman"/>
                          <w:color w:val="000000"/>
                        </w:rPr>
                        <w:t>управника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>);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B8342F">
                        <w:rPr>
                          <w:rFonts w:ascii="Times New Roman" w:hAnsi="Times New Roman" w:cs="Times New Roman"/>
                          <w:color w:val="000000"/>
                        </w:rPr>
                        <w:t>улица Милоша Црњанског бр 1 Нови Сад “</w:t>
                      </w:r>
                      <w:r w:rsidR="00B8342F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Магнус Биро“</w:t>
                      </w:r>
                      <w:r w:rsidR="006F36F3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или путем меила на основу захтева потенцијалног купца.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508000</wp:posOffset>
                </wp:positionV>
                <wp:extent cx="1841500" cy="76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B633D" id="Rectangle 6" o:spid="_x0000_s1026" style="position:absolute;margin-left:225pt;margin-top:40pt;width:14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ucqwIAAKIFAAAOAAAAZHJzL2Uyb0RvYy54bWysVNuOmzAQfa/Uf7D8zgKpQwAtWe2GUFXa&#10;tqtu+wEOmGAVbGo7Iduq/96xyb0vVVsekO0Zz8yZczy3d7uuRVumNJciw+FNgBETpay4WGf4y+fC&#10;izHShoqKtlKwDL8wje/mr1/dDn3KJrKRbcUUgiBCp0Of4caYPvV9XTaso/pG9kyAsZaqowa2au1X&#10;ig4QvWv9SRBE/iBV1StZMq3hNB+NeO7i1zUrzce61sygNsNQm3F/5f4r+/fntzRdK9o3vNyXQf+i&#10;io5yAUmPoXJqKNoo/luojpdKalmbm1J2vqxrXjKHAdCEwRWa54b2zGGB5uj+2Cb9/8KWH7ZPCvEq&#10;wzOMBO2Aok/QNCrWLUORbc/Q6xS8nvsnZQHq/lGWXzUSctGAF7tXSg4NoxUUFVp//+KC3Wi4ilbD&#10;e1lBdLox0nVqV6vOBoQeoJ0j5OVICNsZVMJhGJNwGgBvJdhmERDuGPNperjdK23eMtkhu8iwgtpd&#10;dLp91MZWQ9ODi00mZMHb1pHeiosDcBxPIDdctTZbhePwRxIky3gZE49MoqVHgjz37osF8aIinE3z&#10;N/likYc/bd6QpA2vKiZsmoOeQvJnfO2VPSrhqCgtW17ZcLYkrdarRavQloKeC/e5noPl5OZfluGa&#10;AFiuIIUTEjxMEq+I4plHCjL1klkQe0GYPCRRQBKSF5eQHrlg/w4JDZZlh+VU8RUwoPnE9Bkwmnbc&#10;wLhoeZfh+OhEU6u/pagcr4bydlyf9cHWfuoDcH1g2anVCnQU+kpWLyBWJUFLIDsYbLBopPqO0QBD&#10;IsP624YqhlH7ToDgk5AQO1XchkxnE9ioc8vq3EJFCaEybDAalwszTqJNr/i6gUyha4yQ9/BIau70&#10;ax/QWNX+acEgcEj2Q8tOmvO98zqN1vkvAAAA//8DAFBLAwQUAAYACAAAACEAENoPnt0AAAAKAQAA&#10;DwAAAGRycy9kb3ducmV2LnhtbEyPzWrDMBCE74W+g9hCb42U4LbB9TqEQin0ljQQHxVpY5nox1iK&#10;47595VN72l12mPmm2kzOspGG2AWPsFwIYORV0J1vEQ7fH09rYDFJr6UNnhB+KMKmvr+rZKnDze9o&#10;3KeWZRMfS4lgUupLzqMy5GRchJ58/p3D4GTK59ByPchbNneWr4R44U52PicY2dO7IXXZXx3CdmxW&#10;x6b91Lb5uhQ7o2JzTArx8WHavgFLNKU/Mcz4GR3qzHQKV68jswjFs8hdEsJ6nlnwWszLCSHnCuB1&#10;xf9XqH8BAAD//wMAUEsBAi0AFAAGAAgAAAAhALaDOJL+AAAA4QEAABMAAAAAAAAAAAAAAAAAAAAA&#10;AFtDb250ZW50X1R5cGVzXS54bWxQSwECLQAUAAYACAAAACEAOP0h/9YAAACUAQAACwAAAAAAAAAA&#10;AAAAAAAvAQAAX3JlbHMvLnJlbHNQSwECLQAUAAYACAAAACEA2TaLnKsCAACiBQAADgAAAAAAAAAA&#10;AAAAAAAuAgAAZHJzL2Uyb0RvYy54bWxQSwECLQAUAAYACAAAACEAENoPnt0AAAAK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10274300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pt;margin-top:809pt;width:50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0usQIAAKo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jASpAOKPkPTiFhziqa2PUOvM/B66h+VLVD3D7L6ppGQixa86J1ScmgpqSGp0Pr7FxfsQsNVtBo+&#10;yBrQycZI16ldozoLCD1AO0fI85EQujOogs3kehIEQFsFR2EyCcG2EUh2uNwrbd5R2SFr5FhB6g6c&#10;bB+0GV0PLjaWkCXjHPZJxsXFBmCOOxAartozm4Sj8EcapMvZchZ7cZQsvTgoCu+uXMReUobTSXFd&#10;LBZF+NPGDeOsZXVNhQ1zkFMY/xlde2GPQjgKSkvOagtnU9JqvVpwhbYE5Fy6b9+QMzf/Mg3XL6jl&#10;VUlhFAf3UeqVyWzqxWU88dJpMPOCML1PkyBO46K8LOmBCfrvJaEhx+kkmjiWzpJ+VRuwbokfGbxw&#10;65iBgcFZl+PZ0YlkVoFLUTtqDWF8tM9aYdM/tQLoPhDt9GolOkrd7FY79x6ubXQr35Wsn0HASoLA&#10;QIsw7MBopXrBaIDBkWP9fUMUxYi/F/AI7JRxRhhNrXbVYXd1MIio4HqODUajuTDjRNr0iq1bQA9d&#10;e4S8g8fSMCfkUyb7JwYDwdWzH1524pyvnddpxM5/AQAA//8DAFBLAwQUAAYACAAAACEA4pbIDd8A&#10;AAANAQAADwAAAGRycy9kb3ducmV2LnhtbExPTUvDQBC9C/6HZQQvYncrMYSYTamCVPAgjSIep9lp&#10;EprdDdltGv+9Uy96m/fBm/eK1Wx7MdEYOu80LBcKBLnam841Gj7en28zECGiM9h7Rxq+KcCqvLwo&#10;MDf+5LY0VbERHOJCjhraGIdcylC3ZDEs/ECOtb0fLUaGYyPNiCcOt728UyqVFjvHH1oc6Kml+lAd&#10;rYZP7PdZpM3hzT++rjc31QvJ6Uvr66t5/QAi0hz/zHCuz9Wh5E47f3QmiF7DfaJ4S2QhXWZ8sSX9&#10;pXZnKkkUyLKQ/1eUPwAAAP//AwBQSwECLQAUAAYACAAAACEAtoM4kv4AAADhAQAAEwAAAAAAAAAA&#10;AAAAAAAAAAAAW0NvbnRlbnRfVHlwZXNdLnhtbFBLAQItABQABgAIAAAAIQA4/SH/1gAAAJQBAAAL&#10;AAAAAAAAAAAAAAAAAC8BAABfcmVscy8ucmVsc1BLAQItABQABgAIAAAAIQDOk80usQIAAKoFAAAO&#10;AAAAAAAAAAAAAAAAAC4CAABkcnMvZTJvRG9jLnhtbFBLAQItABQABgAIAAAAIQDilsgN3wAAAA0B&#10;AAAPAAAAAAAAAAAAAAAAAAsFAABkcnMvZG93bnJldi54bWxQSwUGAAAAAAQABADzAAAAFwYAAAAA&#10;" o:allowincell="f" filled="f" stroked="f">
                <v:textbox inset="0,1pt,0,0">
                  <w:txbxContent>
                    <w:p w:rsidR="00833C1A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833C1A" w:rsidRDefault="00A178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241935</wp:posOffset>
                </wp:positionH>
                <wp:positionV relativeFrom="page">
                  <wp:posOffset>4231640</wp:posOffset>
                </wp:positionV>
                <wp:extent cx="7086600" cy="592074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92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21" w:rsidRDefault="00735D2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217F78" w:rsidRDefault="00735D2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          2. уплате депозита у износу како је то</w:t>
                            </w:r>
                            <w:r w:rsidR="007F6D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предвиђено за редни број целне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из </w:t>
                            </w:r>
                            <w:r w:rsidR="007F6D2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огласа са позивом на број целине</w:t>
                            </w:r>
                            <w:r w:rsidR="00217F7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,на текући рачун депозит Суда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број </w:t>
                            </w:r>
                            <w:r w:rsidR="00413FD0" w:rsidRPr="00413FD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lang w:val="sr-Cyrl-RS"/>
                              </w:rPr>
                              <w:t>840-306802-58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или положе неопозиву Банкарску гаранцију наплативу на први позив,најкасније 5 радних дана пре одржавања продаје (рок за уплату депозита је </w:t>
                            </w:r>
                            <w:r w:rsidR="00217F78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18.02.2020</w:t>
                            </w:r>
                            <w:r w:rsidR="0026430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године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.).  </w:t>
                            </w:r>
                          </w:p>
                          <w:p w:rsidR="00217F78" w:rsidRDefault="00217F78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Јавно надметање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одржаће се дана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21.02.2020</w:t>
                            </w:r>
                            <w:r w:rsidR="007D62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 год. у 16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часова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</w:t>
                            </w:r>
                            <w:r w:rsidR="00E343B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на адре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си: Милоша Црњанскога бр. 1 Н.Сад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, у присуству Комисије формиране одлуком стечајног управника и уз присуство представника свих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заинтересованих купаца</w:t>
                            </w:r>
                            <w:r w:rsidR="00833C1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5126C1" w:rsidRDefault="00217F78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Регистрација учесника</w:t>
                            </w:r>
                            <w:r w:rsidR="005126C1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на јавном надметању почиње у 13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и 50 часова ,а завршава се </w:t>
                            </w:r>
                            <w:r w:rsidR="005126C1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 xml:space="preserve"> у 15 и 50 часова.</w:t>
                            </w:r>
                          </w:p>
                          <w:p w:rsidR="005126C1" w:rsidRDefault="005126C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Приликом регистрације учесника стечајни управник ће извршити идентитет потенцијалних купаца , и проверу уплате депозита (купац мора донети доказ о уплати депозита),након извршене идентификације стечајни управник  ће купцима издати нумерисане картице, а заинтересовани купци или  овлашћени пуномоћници ће  својим потписом на листи учесника потврдити своје присуство.</w:t>
                            </w:r>
                          </w:p>
                          <w:p w:rsidR="005126C1" w:rsidRDefault="005126C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Сматра се да су испуњени услови за спровођење јавног надметања ,ако је најмање једно лице регистровано као учесник  на јавном надметању.</w:t>
                            </w:r>
                          </w:p>
                          <w:p w:rsidR="005126C1" w:rsidRDefault="005126C1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</w:p>
                          <w:p w:rsidR="00833C1A" w:rsidRDefault="005108A8" w:rsidP="00510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Позивају се чланови Одбора поверилаца да присус</w:t>
                            </w:r>
                            <w:r w:rsidR="00B973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твују </w:t>
                            </w:r>
                            <w:r w:rsidR="005126C1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јавном надметању</w:t>
                            </w:r>
                            <w:r w:rsidR="00B973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="00B9734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9.05pt;margin-top:333.2pt;width:558pt;height:46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pOrwIAAKgFAAAOAAAAZHJzL2Uyb0RvYy54bWysVF1v2yAUfZ+0/4B4d/0xJ7GtOlUbx9Ok&#10;bqvW7QcQG8doGDwgcdpp/30XHKdN+zJt4wFd4HI5957Dvbw6dBztqdJMihyHFwFGVFSyZmKb429f&#10;Sy/BSBsiasKloDl+oBpfLd++uRz6jEaylbymCkEQobOhz3FrTJ/5vq5a2hF9IXsq4LCRqiMGlmrr&#10;14oMEL3jfhQEc3+Qqu6VrKjWsFuMh3jp4jcNrcznptHUIJ5jwGbcrNy8sbO/vCTZVpG+ZdURBvkL&#10;FB1hAh49hSqIIWin2KtQHauU1LIxF5XsfNk0rKIuB8gmDF5kc9+SnrpcoDi6P5VJ/7+w1af9nUKs&#10;zvEMI0E6oOgLFI2ILacoseUZep2B131/p2yCur+V1XeNhFy14EWvlZJDS0kNoELr759dsAsNV9Fm&#10;+ChriE52RrpKHRrV2YBQA3RwhDycCKEHgyrYXATJfB4AbxWczdIoWMSOMp9k0/VeafOeyg5ZI8cK&#10;wLvwZH+rjYVDssnFviZkyTh3rHNxtgGO4w48DlftmYXhSPyZBuk6WSexF0fztRcHReFdl6vYm5fh&#10;Yla8K1arIvxl3w3jrGV1TYV9ZhJUGP8ZYUdpj1I4SUpLzmobzkLSartZcYX2BARduuGKDidPbv45&#10;DFcEyOVFSmEUBzdR6pXzZOHFZTzzUqi3F4TpTToP4jQuyvOUbpmg/54SGnKczqKZY+kZ6Be5BW68&#10;zo1kHTPQMjjrcpycnEhmNbgWtaPWEMZH+1kpLPynUgDdE9FOsVako9jNYXNwPyKe5L+R9QNIWEkQ&#10;GIgR2h0YrVSPGA3QOnKsf+yIohjxDwK+ge0zk6EmYzMZRFRwNccGo9FcmbEf7XrFti1EDl1phLyG&#10;r9IwJ2L7jUYUxw8G7cDlcmxdtt88Xzuvpwa7/A0AAP//AwBQSwMEFAAGAAgAAAAhAEtTNDbiAAAA&#10;DAEAAA8AAABkcnMvZG93bnJldi54bWxMj8tOwzAQRfdI/IM1SOyoE2gjJ8SpKh4qy9IiFXZuPCQR&#10;fkSx2wS+nukKdvM4unOmXE7WsBMOofNOQjpLgKGrve5cI+Ft93wjgIWonFbGO5TwjQGW1eVFqQrt&#10;R/eKp21sGIW4UCgJbYx9wXmoW7QqzHyPjnaffrAqUjs0XA9qpHBr+G2SZNyqztGFVvX40GL9tT1a&#10;CWvRr95f/M/YmKeP9X6zzx93eZTy+mpa3QOLOMU/GM76pA4VOR380enAjIQ7kRIpIcuyObAzkC7m&#10;NDpQtciFAF6V/P8T1S8AAAD//wMAUEsBAi0AFAAGAAgAAAAhALaDOJL+AAAA4QEAABMAAAAAAAAA&#10;AAAAAAAAAAAAAFtDb250ZW50X1R5cGVzXS54bWxQSwECLQAUAAYACAAAACEAOP0h/9YAAACUAQAA&#10;CwAAAAAAAAAAAAAAAAAvAQAAX3JlbHMvLnJlbHNQSwECLQAUAAYACAAAACEACebaTq8CAACoBQAA&#10;DgAAAAAAAAAAAAAAAAAuAgAAZHJzL2Uyb0RvYy54bWxQSwECLQAUAAYACAAAACEAS1M0NuIAAAAM&#10;AQAADwAAAAAAAAAAAAAAAAAJBQAAZHJzL2Rvd25yZXYueG1sUEsFBgAAAAAEAAQA8wAAABgGAAAA&#10;AA==&#10;" filled="f" stroked="f">
                <v:textbox inset="0,0,0,0">
                  <w:txbxContent>
                    <w:p w:rsidR="00735D21" w:rsidRDefault="00735D2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217F78" w:rsidRDefault="00735D2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          2. уплате депозита у износу како је то</w:t>
                      </w:r>
                      <w:r w:rsidR="007F6D2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предвиђено за редни број целне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из </w:t>
                      </w:r>
                      <w:r w:rsidR="007F6D20">
                        <w:rPr>
                          <w:rFonts w:ascii="Times New Roman" w:hAnsi="Times New Roman" w:cs="Times New Roman"/>
                          <w:color w:val="000000"/>
                        </w:rPr>
                        <w:t>огласа са позивом на број целине</w:t>
                      </w:r>
                      <w:r w:rsidR="00217F78">
                        <w:rPr>
                          <w:rFonts w:ascii="Times New Roman" w:hAnsi="Times New Roman" w:cs="Times New Roman"/>
                          <w:color w:val="000000"/>
                        </w:rPr>
                        <w:t>,на текући рачун депозит Суда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број </w:t>
                      </w:r>
                      <w:r w:rsidR="00413FD0" w:rsidRPr="00413FD0">
                        <w:rPr>
                          <w:rFonts w:ascii="Times New Roman" w:hAnsi="Times New Roman" w:cs="Times New Roman"/>
                          <w:b/>
                          <w:color w:val="000000"/>
                          <w:lang w:val="sr-Cyrl-RS"/>
                        </w:rPr>
                        <w:t>840-306802-58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или положе неопозиву Банкарску гаранцију наплативу на први позив,најкасније 5 радних дана пре одржавања продаје (рок за уплату депозита је </w:t>
                      </w:r>
                      <w:r w:rsidR="00217F78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18.02.2020</w:t>
                      </w:r>
                      <w:r w:rsidR="0026430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године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.).  </w:t>
                      </w:r>
                    </w:p>
                    <w:p w:rsidR="00217F78" w:rsidRDefault="00217F78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Јавно надметање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одржаће се дана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21.02.2020</w:t>
                      </w:r>
                      <w:r w:rsidR="007D62C4">
                        <w:rPr>
                          <w:rFonts w:ascii="Times New Roman" w:hAnsi="Times New Roman" w:cs="Times New Roman"/>
                          <w:color w:val="000000"/>
                        </w:rPr>
                        <w:t>. год. у 16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часова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</w:t>
                      </w:r>
                      <w:r w:rsidR="00E343BC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на адре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си: Милоша Црњанскога бр. 1 Н.Сад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, у присуству Комисије формиране одлуком стечајног управника и уз присуство представника свих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заинтересованих купаца</w:t>
                      </w:r>
                      <w:r w:rsidR="00833C1A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</w:p>
                    <w:p w:rsidR="005126C1" w:rsidRDefault="00217F78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Регистрација учесника</w:t>
                      </w:r>
                      <w:r w:rsidR="005126C1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на јавном надметању почиње у 13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и 50 часова ,а завршава се </w:t>
                      </w:r>
                      <w:r w:rsidR="005126C1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 xml:space="preserve"> у 15 и 50 часова.</w:t>
                      </w:r>
                    </w:p>
                    <w:p w:rsidR="005126C1" w:rsidRDefault="005126C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Приликом регистрације учесника стечајни управник ће извршити идентитет потенцијалних купаца , и проверу уплате депозита (купац мора донети доказ о уплати депозита),након извршене идентификације стечајни управник  ће купцима издати нумерисане картице, а заинтересовани купци или  овлашћени пуномоћници ће  својим потписом на листи учесника потврдити своје присуство.</w:t>
                      </w:r>
                    </w:p>
                    <w:p w:rsidR="005126C1" w:rsidRDefault="005126C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Сматра се да су испуњени услови за спровођење јавног надметања ,ако је најмање једно лице регистровано као учесник  на јавном надметању.</w:t>
                      </w:r>
                    </w:p>
                    <w:p w:rsidR="005126C1" w:rsidRDefault="005126C1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</w:p>
                    <w:p w:rsidR="00833C1A" w:rsidRDefault="005108A8" w:rsidP="00510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tLeas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Позивају се чланови Одбора поверилаца да присус</w:t>
                      </w:r>
                      <w:r w:rsidR="00B97345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твују </w:t>
                      </w:r>
                      <w:r w:rsidR="005126C1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јавном надметању</w:t>
                      </w:r>
                      <w:r w:rsidR="00B97345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="00B9734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70FF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060B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33C1A"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ge">
                  <wp:posOffset>2174240</wp:posOffset>
                </wp:positionV>
                <wp:extent cx="7086600" cy="7302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30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Pr="006431D1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JR_PAGE_ANCHOR_0_3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 Купопродајни уговор се потписује у року од 3 радна дана од дана проглашења најуспешнијег 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купца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под условом да је депозит који је обезбеђен</w:t>
                            </w:r>
                            <w:r w:rsidR="00EF64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банкарском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гаранцијом уплаћен на рачун стечајног дужника. Проглашени купац је дужан да уплати преостали износ купо</w:t>
                            </w:r>
                            <w:r w:rsidR="00B659B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продајне цене у року од 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дана од дана потписивања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Стечајни управник ће без одлагања вратити положени депозит/банкарску гаранцију сваком понуђачу чија понуда буде одбијена у ро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ку од </w:t>
                            </w:r>
                            <w:r w:rsidR="00C92DC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дана од проглашења најуспешнијег понуђача</w:t>
                            </w:r>
                            <w:r w:rsidR="00EF64C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Имовина се купује у виђеном стању и може се разгледати након откупа продајне до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кументације, а најкасније до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дана пре заказане п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родаје, сваким радним даном од 08 часова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до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="007E66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часова.</w:t>
                            </w:r>
                            <w:r w:rsidR="007E66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7E667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Напомена : Није дозвољено достављање оригинала банкарске гаранције вршити пошиљком (обичном или препорученом), путем факса, e-mail-а или на други начин, осим на начин прописан у тачки 2. услова за стицање права за учешће из овог огласа.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Особа за контакт - овлашћено лице: 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стечајни управник 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lang w:val="sr-Cyrl-RS"/>
                              </w:rPr>
                              <w:t>Доц.д</w:t>
                            </w:r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р Милан</w:t>
                            </w:r>
                            <w:r w:rsidR="00801D2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Д.</w:t>
                            </w:r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Љубојевић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контакт теле</w:t>
                            </w:r>
                            <w:r w:rsidR="00A6525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фон: </w:t>
                            </w:r>
                            <w:r w:rsidR="00A65259" w:rsidRPr="00643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063 546 272</w:t>
                            </w:r>
                            <w:r w:rsidR="00A36B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3.05pt;margin-top:171.2pt;width:558pt;height:5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aKrQIAAKg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iOMBGmhRZ+BNCI2nKLE0tN3OgWvp+5R2QJ19yDLbxoJuWzAi94pJfuGkgqSCq2/f3bBLjRcRev+&#10;g6wAnWyNdEzta9VaQOAA7V1Dno8NoXuDSticBfM4DqBvJZzNroPJFBY2BknH653S5h2VLbJGhhUk&#10;7+DJ7kGbwXV0sdGELBjnsE9SLs42AHPYgeBw1Z7ZNFwTfyZBspqv5pEXTeKVFwV57t0Vy8iLi3A2&#10;za/z5TIPf9m4YZQ2rKqosGFGQYXRnzXsIO1BCkdJaclZZeFsSlpt1kuu0I6AoAv3HQg5cfPP03B8&#10;QS0XJYWTKLifJF4Rz2deVERTLwG+vSBM7pM4iJIoL85LemCC/ntJqM9wMp1MXZdOkr6oLXDf69pI&#10;2jIDI4OzNsPzoxNJrQZXonKtNYTxwT6hwqb/QgW0e2y0U6wV6SB2s1/v3YuY2uhWwGtZPYOElQSB&#10;gRhh3IHRSPUDox5GR4b19y1RFCP+XsAzsHNmNNRorEeDiBKuZthgNJhLM8yjbafYpgHk0FEj5B08&#10;lZo5Eb9kcXhgMA5cLYfRZefN6dp5vQzYxW8AAAD//wMAUEsDBBQABgAIAAAAIQB9RhIy4gAAAAwB&#10;AAAPAAAAZHJzL2Rvd25yZXYueG1sTI/NTsMwEITvSLyDtUjcqJMQVU2IU1X8qByhRWp7c+MliYjX&#10;Uew2gadne4Lb7sxo9ttiOdlOnHHwrSMF8SwCgVQ501Kt4GP7crcA4YMmoztHqOAbPSzL66tC58aN&#10;9I7nTagFl5DPtYImhD6X0lcNWu1nrkdi79MNVgdeh1qaQY9cbjuZRNFcWt0SX2h0j48NVl+bk1Ww&#10;XvSr/av7Gevu+bDeve2yp20WlLq9mVYPIAJO4S8MF3xGh5KZju5ExotOQTKPOangPk1SEJdAnCYs&#10;HXlKM9ZkWcj/T5S/AAAA//8DAFBLAQItABQABgAIAAAAIQC2gziS/gAAAOEBAAATAAAAAAAAAAAA&#10;AAAAAAAAAABbQ29udGVudF9UeXBlc10ueG1sUEsBAi0AFAAGAAgAAAAhADj9If/WAAAAlAEAAAsA&#10;AAAAAAAAAAAAAAAALwEAAF9yZWxzLy5yZWxzUEsBAi0AFAAGAAgAAAAhAODiloqtAgAAqAUAAA4A&#10;AAAAAAAAAAAAAAAALgIAAGRycy9lMm9Eb2MueG1sUEsBAi0AFAAGAAgAAAAhAH1GEjLiAAAADAEA&#10;AA8AAAAAAAAAAAAAAAAABwUAAGRycy9kb3ducmV2LnhtbFBLBQYAAAAABAAEAPMAAAAWBgAAAAA=&#10;" filled="f" stroked="f">
                <v:textbox inset="0,0,0,0">
                  <w:txbxContent>
                    <w:p w:rsidR="00833C1A" w:rsidRPr="006431D1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JR_PAGE_ANCHOR_0_3"/>
                      <w:bookmarkEnd w:id="2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 Купопродајни уговор се потписује у року од 3 радна дана од дана проглашења најуспешнијег 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купца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, под условом да је депозит који је обезбеђен</w:t>
                      </w:r>
                      <w:r w:rsidR="00EF64C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банкарском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гаранцијом уплаћен на рачун стечајног дужника. Проглашени купац је дужан да уплати преостали износ купо</w:t>
                      </w:r>
                      <w:r w:rsidR="00B659BF">
                        <w:rPr>
                          <w:rFonts w:ascii="Times New Roman" w:hAnsi="Times New Roman" w:cs="Times New Roman"/>
                          <w:color w:val="000000"/>
                        </w:rPr>
                        <w:t>продајне цене у року од 15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дана од дана потписивања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Стечајни управник ће без одлагања вратити положени депозит/банкарску гаранцију сваком понуђачу чија понуда буде одбијена у ро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ку од </w:t>
                      </w:r>
                      <w:r w:rsidR="00C92DC3">
                        <w:rPr>
                          <w:rFonts w:ascii="Times New Roman" w:hAnsi="Times New Roman" w:cs="Times New Roman"/>
                          <w:color w:val="00000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дана од проглашења најуспешнијег понуђача</w:t>
                      </w:r>
                      <w:r w:rsidR="00EF64C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Имовина се купује у виђеном стању и може се разгледати након откупа продајне до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кументације, а најкасније до 3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дана пре заказане п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родаје, сваким радним даном од 08 часова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до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>16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="007E667D">
                        <w:rPr>
                          <w:rFonts w:ascii="Times New Roman" w:hAnsi="Times New Roman" w:cs="Times New Roman"/>
                          <w:color w:val="000000"/>
                        </w:rPr>
                        <w:t>часова.</w:t>
                      </w:r>
                      <w:r w:rsidR="007E667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7E667D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Напомена : Није дозвољено достављање оригинала банкарске гаранције вршити пошиљком (обичном или препорученом), путем факса, e-mail-а или на други начин, осим на начин прописан у тачки 2. услова за стицање права за учешће из овог огласа.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Особа за контакт - овлашћено лице: 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стечајни управник </w:t>
                      </w:r>
                      <w:r w:rsidR="00801D2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lang w:val="sr-Cyrl-RS"/>
                        </w:rPr>
                        <w:t>Доц.д</w:t>
                      </w:r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р Милан</w:t>
                      </w:r>
                      <w:r w:rsidR="00801D2F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Д.</w:t>
                      </w:r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Љубојевић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, контакт теле</w:t>
                      </w:r>
                      <w:r w:rsidR="00A6525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фон: </w:t>
                      </w:r>
                      <w:r w:rsidR="00A65259" w:rsidRPr="006431D1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063 546 272</w:t>
                      </w:r>
                      <w:r w:rsidR="00A36BC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-238760</wp:posOffset>
                </wp:positionV>
                <wp:extent cx="7162800" cy="2514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8A8" w:rsidRPr="00577CD2" w:rsidRDefault="00577CD2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Стечајни управник спроводи јавно надметање тако што: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1.  Региструје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лица која имају право учешћа на јавном надметању,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2.  Отвара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јавно надметање читајући правила надметања,</w:t>
                            </w:r>
                          </w:p>
                          <w:p w:rsidR="00577CD2" w:rsidRDefault="005108A8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3.  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позива учеснике да истакну цену коју су спремни да плате,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 xml:space="preserve">4.  Одржава </w:t>
                            </w:r>
                            <w:r w:rsidR="00577CD2"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ред на јавном надметању,</w:t>
                            </w:r>
                          </w:p>
                          <w:p w:rsidR="005108A8" w:rsidRDefault="00577CD2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sr-Cyrl-RS"/>
                              </w:rPr>
                              <w:t>5.проглашава купца када ниједна друга странка не истакне већу цену од последње понуђене цене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6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  потписује записник.</w:t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5108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-66.95pt;margin-top:-18.8pt;width:564pt;height:19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yDhg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FsvTG1eB150BPz/APtAcU3XmVtPPDim9bona8Wtrdd9ywiC8LBQ2OTsaCHGV&#10;CyDb/p1mcA/Zex2BhsZ2oXZQDQToQNPDIzUhFgqb82yWL1IwUbDl06yYwSLcQarTcWOdf8N1h8Kk&#10;xha4j/DkcOv86HpyCbc5LQXbCCnjwu62a2nRgYBONvE7oj9zkyo4Kx2OjYjjDkQJdwRbiDfy/q3M&#10;8iJd5eVkM1vMJ8WmmE7KebqYpFm5KmdpURY3m+8hwKyoWsEYV7dC8ZMGs+LvOD52w6ieqELU17ic&#10;5tORoz8mmcbvd0l2wkNLStHVGCoOX3AiVWD2tWJx7omQ4zx5Hn4kBGpw+seqRB0E6kcR+GE7RMXN&#10;AnCQxVazBxCG1UAbUAzPCUxabb9i1ENr1th92RPLMZJvFYirzIoi9HJcFNN5Dgt7btmeW4iiAFVj&#10;j9E4Xfux//fGil0LN41yVvoaBNmIKJWnqI4yhvaLOR2fitDf5+vo9fSgLX8AAAD//wMAUEsDBBQA&#10;BgAIAAAAIQB/tnCn4AAAAAwBAAAPAAAAZHJzL2Rvd25yZXYueG1sTI/BToNAEIbvJr7DZky8mHZB&#10;KBRkadRE47W1D7DAFIjsLGG3hb6948neZjJf/vn+YreYQVxwcr0lBeE6AIFU26anVsHx+2O1BeG8&#10;pkYPllDBFR3syvu7QueNnWmPl4NvBYeQy7WCzvsxl9LVHRrt1nZE4tvJTkZ7XqdWNpOeOdwM8jkI&#10;Eml0T/yh0yO+d1j/HM5Gwelrftpkc/Xpj+k+Tt50n1b2qtTjw/L6AsLj4v9h+NNndSjZqbJnapwY&#10;FKzCKMqY5SlKExCMZFkcgqgURJttDLIs5G2J8hcAAP//AwBQSwECLQAUAAYACAAAACEAtoM4kv4A&#10;AADhAQAAEwAAAAAAAAAAAAAAAAAAAAAAW0NvbnRlbnRfVHlwZXNdLnhtbFBLAQItABQABgAIAAAA&#10;IQA4/SH/1gAAAJQBAAALAAAAAAAAAAAAAAAAAC8BAABfcmVscy8ucmVsc1BLAQItABQABgAIAAAA&#10;IQAzDUyDhgIAABgFAAAOAAAAAAAAAAAAAAAAAC4CAABkcnMvZTJvRG9jLnhtbFBLAQItABQABgAI&#10;AAAAIQB/tnCn4AAAAAwBAAAPAAAAAAAAAAAAAAAAAOAEAABkcnMvZG93bnJldi54bWxQSwUGAAAA&#10;AAQABADzAAAA7QUAAAAA&#10;" stroked="f">
                <v:textbox>
                  <w:txbxContent>
                    <w:p w:rsidR="005108A8" w:rsidRPr="00577CD2" w:rsidRDefault="00577CD2">
                      <w:pP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Стечајни управник спроводи јавно надметање тако што: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1.  Региструје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лица која имају право учешћа на јавном надметању,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2.  Отвара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јавно надметање читајући правила надметања,</w:t>
                      </w:r>
                    </w:p>
                    <w:p w:rsidR="00577CD2" w:rsidRDefault="005108A8">
                      <w:pP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3.  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</w:rPr>
                        <w:t>позива учеснике да истакну цену коју су спремни да плате,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 xml:space="preserve">4.  Одржава </w:t>
                      </w:r>
                      <w:r w:rsidR="00577CD2"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ред на јавном надметању,</w:t>
                      </w:r>
                    </w:p>
                    <w:p w:rsidR="005108A8" w:rsidRDefault="00577CD2">
                      <w:r>
                        <w:rPr>
                          <w:rFonts w:ascii="Times New Roman" w:hAnsi="Times New Roman" w:cs="Times New Roman"/>
                          <w:color w:val="000000"/>
                          <w:lang w:val="sr-Cyrl-RS"/>
                        </w:rPr>
                        <w:t>5.проглашава купца када ниједна друга странка не истакне већу цену од последње понуђене цене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6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t>.  потписује записник.</w:t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5108A8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ge">
                  <wp:posOffset>508000</wp:posOffset>
                </wp:positionV>
                <wp:extent cx="1841500" cy="76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2899D" id="Rectangle 11" o:spid="_x0000_s1026" style="position:absolute;margin-left:225pt;margin-top:40pt;width:14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L2qwIAAKMFAAAOAAAAZHJzL2Uyb0RvYy54bWysVNFu0zAUfUfiHyy/Z4mL2ybR0mlrGoQ0&#10;YGLwAW7iNBaJHWy36Yb4d66dtWuHkBDQh8j2vb4+557Te3m171q049oIJTNMLiKMuCxVJeQmw18+&#10;F0GMkbFMVqxVkmf4gRt8tXj96nLoUz5RjWorrhEUkSYd+gw31vZpGJqy4R0zF6rnEoK10h2zsNWb&#10;sNJsgOpdG06iaBYOSle9ViU3Bk7zMYgXvn5d89J+rGvDLWozDNis/2r/XbtvuLhk6UazvhHlEwz2&#10;Fyg6JiQ8eiyVM8vQVotfSnWi1Mqo2l6UqgtVXYuSew7AhkQv2Nw3rOeeCzTH9Mc2mf9Xtvywu9NI&#10;VBmeYCRZBxJ9gqYxuWk5IsT1Z+hNCmn3/Z12DE1/q8qvBkm1bCCNX2uthoazClD5/PDsgtsYuIrW&#10;w3tVQXm2tcq3al/rzhWEJqC9V+ThqAjfW1TCIYkpmUYgXAmx+QwU95KFLD3c7rWxb7nqkFtkWAN4&#10;X53tbo0F9JB6SHGPSVWItvWqt/LsABLHE3gbrrqYQ+FF/J5EySpexTSgk9kqoFGeB9fFkgazgsyn&#10;+Zt8uczJD/cuoWkjqopL98zBUIT+mWBP1h6tcLSUUa2oXDkHyejNetlqtGNg6ML/nEYA/iQtPIfh&#10;w8DlBSUyodHNJAmKWTwPaEGnQTKP4iAiyU0yi2hC8+Kc0q2Q/N8pocGp7Ln8lhjI/Kz0CTGWdsLC&#10;vGhFl+H4mMRS57+VrLyulol2XJ/0wWF/7gO066Cyd6sz6Gj0taoewKxagZfAdjDZYNEo/YjRAFMi&#10;w+bblmmOUftOguETQqkbK35Dp/MJbPRpZH0aYbKEUhm2GI3LpR1H0bbXYtPAS8Q3Rqpr+JPUwvvX&#10;/YFGVIDfbWASeCZPU8uNmtO9z3qerYufAAAA//8DAFBLAwQUAAYACAAAACEAENoPnt0AAAAKAQAA&#10;DwAAAGRycy9kb3ducmV2LnhtbEyPzWrDMBCE74W+g9hCb42U4LbB9TqEQin0ljQQHxVpY5nox1iK&#10;47595VN72l12mPmm2kzOspGG2AWPsFwIYORV0J1vEQ7fH09rYDFJr6UNnhB+KMKmvr+rZKnDze9o&#10;3KeWZRMfS4lgUupLzqMy5GRchJ58/p3D4GTK59ByPchbNneWr4R44U52PicY2dO7IXXZXx3CdmxW&#10;x6b91Lb5uhQ7o2JzTArx8WHavgFLNKU/Mcz4GR3qzHQKV68jswjFs8hdEsJ6nlnwWszLCSHnCuB1&#10;xf9XqH8BAAD//wMAUEsBAi0AFAAGAAgAAAAhALaDOJL+AAAA4QEAABMAAAAAAAAAAAAAAAAAAAAA&#10;AFtDb250ZW50X1R5cGVzXS54bWxQSwECLQAUAAYACAAAACEAOP0h/9YAAACUAQAACwAAAAAAAAAA&#10;AAAAAAAvAQAAX3JlbHMvLnJlbHNQSwECLQAUAAYACAAAACEAaa+i9qsCAACjBQAADgAAAAAAAAAA&#10;AAAAAAAuAgAAZHJzL2Uyb0RvYy54bWxQSwECLQAUAAYACAAAACEAENoPnt0AAAAK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3429000</wp:posOffset>
                </wp:positionH>
                <wp:positionV relativeFrom="page">
                  <wp:posOffset>10274300</wp:posOffset>
                </wp:positionV>
                <wp:extent cx="635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C1A" w:rsidRDefault="00833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5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270pt;margin-top:809pt;width:50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8VsgIAAKs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GEkaQcUfYKmUbkRDJHY9WfoTQZuj/2DdhWa/l5VXw2SatmCG7vTWg0tozVkRZx/eHHBLQxcRevh&#10;vaoBnm6t8q3aN7pzgNAEtPeMPJ0YYXuLKticXk+iCHir4IhMJwRsF4Fmx8u9NvYtUx1yRo415O7B&#10;6e7e2NH16OJiSVVyIWCfZkJebADmuAOh4ao7c0l4Dn+kUbqar+ZJkMTTVZBERRHclcskmJZkNimu&#10;i+WyID9dXJJkLa9rJl2Yo55I8md8HZQ9KuGkKKMErx2cS8nozXopNNpR0HPpv0NDztzCyzR8v6CW&#10;FyWROInexGlQTuezICmTSZDOonkQkfRNOo2SNCnKy5LuuWT/XhIacpxO4oln6SzpF7UB6474kcEL&#10;t45bmBiCdzmen5xo5hS4krWn1lIuRvusFS7951YA3UeivV6dREep2/167x/EzEV38l2r+gkErBUI&#10;DLQI0w6MVunvGA0wOXJsvm2pZhiJdxIegRsz3iDxzGlXH3fXR4PKCq7n2GI0mks7jqRtr/mmBXTi&#10;2yPVHTyWhnshP2dyeGIwEXw9h+nlRs752ns9z9jFLwAAAP//AwBQSwMEFAAGAAgAAAAhAOKWyA3f&#10;AAAADQEAAA8AAABkcnMvZG93bnJldi54bWxMT01Lw0AQvQv+h2UEL2J3KzGEmE2pglTwII0iHqfZ&#10;aRKa3Q3ZbRr/vVMvepv3wZv3itVsezHRGDrvNCwXCgS52pvONRo+3p9vMxAhojPYe0cavinAqry8&#10;KDA3/uS2NFWxERziQo4a2hiHXMpQt2QxLPxAjrW9Hy1GhmMjzYgnDre9vFMqlRY7xx9aHOippfpQ&#10;Ha2GT+z3WaTN4c0/vq43N9ULyelL6+uref0AItIc/8xwrs/VoeROO390Johew32ieEtkIV1mfLEl&#10;/aV2ZypJFMiykP9XlD8AAAD//wMAUEsBAi0AFAAGAAgAAAAhALaDOJL+AAAA4QEAABMAAAAAAAAA&#10;AAAAAAAAAAAAAFtDb250ZW50X1R5cGVzXS54bWxQSwECLQAUAAYACAAAACEAOP0h/9YAAACUAQAA&#10;CwAAAAAAAAAAAAAAAAAvAQAAX3JlbHMvLnJlbHNQSwECLQAUAAYACAAAACEAit3/FbICAACrBQAA&#10;DgAAAAAAAAAAAAAAAAAuAgAAZHJzL2Uyb0RvYy54bWxQSwECLQAUAAYACAAAACEA4pbIDd8AAAAN&#10;AQAADwAAAAAAAAAAAAAAAAAMBQAAZHJzL2Rvd25yZXYueG1sUEsFBgAAAAAEAAQA8wAAABgGAAAA&#10;AA==&#10;" o:allowincell="f" filled="f" stroked="f">
                <v:textbox inset="0,1pt,0,0">
                  <w:txbxContent>
                    <w:p w:rsidR="00833C1A" w:rsidRDefault="00833C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5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33C1A">
      <w:pgSz w:w="11900" w:h="16840"/>
      <w:pgMar w:top="800" w:right="1600" w:bottom="400" w:left="16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A"/>
    <w:rsid w:val="00002283"/>
    <w:rsid w:val="00023E43"/>
    <w:rsid w:val="00057517"/>
    <w:rsid w:val="00060B8F"/>
    <w:rsid w:val="000D0D96"/>
    <w:rsid w:val="000D7483"/>
    <w:rsid w:val="00120A25"/>
    <w:rsid w:val="0019475C"/>
    <w:rsid w:val="001A571D"/>
    <w:rsid w:val="001B4975"/>
    <w:rsid w:val="001C55D8"/>
    <w:rsid w:val="001F4688"/>
    <w:rsid w:val="00217F78"/>
    <w:rsid w:val="0026430C"/>
    <w:rsid w:val="00277C0A"/>
    <w:rsid w:val="002A2257"/>
    <w:rsid w:val="002A2D34"/>
    <w:rsid w:val="002B3E31"/>
    <w:rsid w:val="002B79C0"/>
    <w:rsid w:val="002D113A"/>
    <w:rsid w:val="00372BF4"/>
    <w:rsid w:val="00390F9F"/>
    <w:rsid w:val="00396265"/>
    <w:rsid w:val="00413FD0"/>
    <w:rsid w:val="00416FB4"/>
    <w:rsid w:val="004E6D93"/>
    <w:rsid w:val="004F4F98"/>
    <w:rsid w:val="005108A8"/>
    <w:rsid w:val="005126C1"/>
    <w:rsid w:val="00575814"/>
    <w:rsid w:val="00577CD2"/>
    <w:rsid w:val="005873A0"/>
    <w:rsid w:val="005C6539"/>
    <w:rsid w:val="005E6B29"/>
    <w:rsid w:val="006112BA"/>
    <w:rsid w:val="00612666"/>
    <w:rsid w:val="00633E72"/>
    <w:rsid w:val="00634D8F"/>
    <w:rsid w:val="00635A4E"/>
    <w:rsid w:val="006431D1"/>
    <w:rsid w:val="00681738"/>
    <w:rsid w:val="006B49EF"/>
    <w:rsid w:val="006C7059"/>
    <w:rsid w:val="006E569C"/>
    <w:rsid w:val="006F36F3"/>
    <w:rsid w:val="007051C8"/>
    <w:rsid w:val="00717032"/>
    <w:rsid w:val="00723F01"/>
    <w:rsid w:val="00735737"/>
    <w:rsid w:val="00735D21"/>
    <w:rsid w:val="00757D75"/>
    <w:rsid w:val="007D11A6"/>
    <w:rsid w:val="007D62C4"/>
    <w:rsid w:val="007E667D"/>
    <w:rsid w:val="007E7295"/>
    <w:rsid w:val="007F5BEF"/>
    <w:rsid w:val="007F6D20"/>
    <w:rsid w:val="00801D2F"/>
    <w:rsid w:val="00830DC3"/>
    <w:rsid w:val="00832F6C"/>
    <w:rsid w:val="00833C1A"/>
    <w:rsid w:val="008455F3"/>
    <w:rsid w:val="0085427E"/>
    <w:rsid w:val="00856916"/>
    <w:rsid w:val="00865CE1"/>
    <w:rsid w:val="00874CE3"/>
    <w:rsid w:val="00877795"/>
    <w:rsid w:val="00881478"/>
    <w:rsid w:val="00894104"/>
    <w:rsid w:val="008A7543"/>
    <w:rsid w:val="008C2082"/>
    <w:rsid w:val="009055C9"/>
    <w:rsid w:val="00911503"/>
    <w:rsid w:val="00932EE3"/>
    <w:rsid w:val="00970FF8"/>
    <w:rsid w:val="00995EA9"/>
    <w:rsid w:val="009A6B75"/>
    <w:rsid w:val="009B789E"/>
    <w:rsid w:val="009F6B04"/>
    <w:rsid w:val="00A178FC"/>
    <w:rsid w:val="00A36BC0"/>
    <w:rsid w:val="00A56651"/>
    <w:rsid w:val="00A63C9D"/>
    <w:rsid w:val="00A65259"/>
    <w:rsid w:val="00A66AE7"/>
    <w:rsid w:val="00A93880"/>
    <w:rsid w:val="00AD1609"/>
    <w:rsid w:val="00AD64A1"/>
    <w:rsid w:val="00B10B15"/>
    <w:rsid w:val="00B659BF"/>
    <w:rsid w:val="00B8342F"/>
    <w:rsid w:val="00B97345"/>
    <w:rsid w:val="00B975FE"/>
    <w:rsid w:val="00BF2090"/>
    <w:rsid w:val="00C15C2D"/>
    <w:rsid w:val="00C37458"/>
    <w:rsid w:val="00C409B2"/>
    <w:rsid w:val="00C47653"/>
    <w:rsid w:val="00C92DC3"/>
    <w:rsid w:val="00D313EE"/>
    <w:rsid w:val="00D548BE"/>
    <w:rsid w:val="00D569E1"/>
    <w:rsid w:val="00D704F2"/>
    <w:rsid w:val="00DB53BB"/>
    <w:rsid w:val="00E17462"/>
    <w:rsid w:val="00E343BC"/>
    <w:rsid w:val="00E667D5"/>
    <w:rsid w:val="00E95E6B"/>
    <w:rsid w:val="00EA4075"/>
    <w:rsid w:val="00EB775C"/>
    <w:rsid w:val="00EE77BB"/>
    <w:rsid w:val="00EF64C0"/>
    <w:rsid w:val="00F016C6"/>
    <w:rsid w:val="00F05EC4"/>
    <w:rsid w:val="00F351E8"/>
    <w:rsid w:val="00F503A2"/>
    <w:rsid w:val="00F55194"/>
    <w:rsid w:val="00F640D3"/>
    <w:rsid w:val="00F73C7C"/>
    <w:rsid w:val="00F82D92"/>
    <w:rsid w:val="00F97E0C"/>
    <w:rsid w:val="00FC2033"/>
    <w:rsid w:val="00FC4DE4"/>
    <w:rsid w:val="00FF18EE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3AA6D32E-DCBE-435E-BF33-40AA957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C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 Computers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Ljubojevic</dc:creator>
  <cp:keywords/>
  <dc:description/>
  <cp:lastModifiedBy>Igor ID. Draskic</cp:lastModifiedBy>
  <cp:revision>2</cp:revision>
  <cp:lastPrinted>2016-12-13T22:15:00Z</cp:lastPrinted>
  <dcterms:created xsi:type="dcterms:W3CDTF">2020-01-22T11:15:00Z</dcterms:created>
  <dcterms:modified xsi:type="dcterms:W3CDTF">2020-01-22T11:15:00Z</dcterms:modified>
</cp:coreProperties>
</file>